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04" w:rsidRDefault="00BC5604" w:rsidP="00BC5604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3477F"/>
          <w:sz w:val="32"/>
          <w:szCs w:val="32"/>
          <w:lang w:eastAsia="cs-CZ"/>
        </w:rPr>
      </w:pPr>
      <w:r w:rsidRPr="00BC5604">
        <w:rPr>
          <w:rFonts w:eastAsia="Times New Roman" w:cstheme="minorHAnsi"/>
          <w:b/>
          <w:bCs/>
          <w:color w:val="03477F"/>
          <w:sz w:val="32"/>
          <w:szCs w:val="32"/>
          <w:lang w:eastAsia="cs-CZ"/>
        </w:rPr>
        <w:t xml:space="preserve">Informace k zápisu </w:t>
      </w:r>
      <w:r>
        <w:rPr>
          <w:rFonts w:eastAsia="Times New Roman" w:cstheme="minorHAnsi"/>
          <w:b/>
          <w:bCs/>
          <w:color w:val="03477F"/>
          <w:sz w:val="32"/>
          <w:szCs w:val="32"/>
          <w:lang w:eastAsia="cs-CZ"/>
        </w:rPr>
        <w:t xml:space="preserve">k předškolnímu vzdělávání </w:t>
      </w:r>
      <w:r w:rsidRPr="00BC5604">
        <w:rPr>
          <w:rFonts w:eastAsia="Times New Roman" w:cstheme="minorHAnsi"/>
          <w:b/>
          <w:bCs/>
          <w:color w:val="03477F"/>
          <w:sz w:val="32"/>
          <w:szCs w:val="32"/>
          <w:lang w:eastAsia="cs-CZ"/>
        </w:rPr>
        <w:t xml:space="preserve">na školní rok </w:t>
      </w:r>
    </w:p>
    <w:p w:rsidR="00BC5604" w:rsidRPr="00BC5604" w:rsidRDefault="00BC5604" w:rsidP="00BC5604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color w:val="03477F"/>
          <w:sz w:val="32"/>
          <w:szCs w:val="32"/>
          <w:lang w:eastAsia="cs-CZ"/>
        </w:rPr>
      </w:pPr>
      <w:r>
        <w:rPr>
          <w:rFonts w:eastAsia="Times New Roman" w:cstheme="minorHAnsi"/>
          <w:b/>
          <w:bCs/>
          <w:color w:val="03477F"/>
          <w:sz w:val="32"/>
          <w:szCs w:val="32"/>
          <w:lang w:eastAsia="cs-CZ"/>
        </w:rPr>
        <w:t>2020/</w:t>
      </w:r>
      <w:r w:rsidRPr="00BC5604">
        <w:rPr>
          <w:rFonts w:eastAsia="Times New Roman" w:cstheme="minorHAnsi"/>
          <w:b/>
          <w:bCs/>
          <w:color w:val="03477F"/>
          <w:sz w:val="32"/>
          <w:szCs w:val="32"/>
          <w:lang w:eastAsia="cs-CZ"/>
        </w:rPr>
        <w:t>2021 do Mateřské školy Pchery</w:t>
      </w:r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</w:t>
      </w:r>
    </w:p>
    <w:p w:rsid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1. Zápis k předškolnímu vzdělávání se uskuteční v termínu od  2. května do 16. května 2020,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bez přítomnosti dětí a zákonných zástupců ve škole – viz přiložený dokument od ministra školství, mládeže a tělovýchovy ze dne 3. 4. 2020 „</w:t>
      </w:r>
      <w:hyperlink r:id="rId6" w:tgtFrame="_blank" w:tooltip="Soubor ke stáhnutí: příloha - Opatření MŠ.pdf, Typ: Adobe Portable Document Format, Velikost: 218.23 kB" w:history="1">
        <w:r w:rsidRPr="00BC5604">
          <w:rPr>
            <w:rFonts w:eastAsia="Times New Roman" w:cstheme="minorHAnsi"/>
            <w:color w:val="03477F"/>
            <w:sz w:val="24"/>
            <w:szCs w:val="24"/>
            <w:u w:val="single"/>
            <w:lang w:eastAsia="cs-CZ"/>
          </w:rPr>
          <w:t>Opatření k zápisům do MŠ pro školní rok 2020/2021</w:t>
        </w:r>
      </w:hyperlink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“.</w:t>
      </w:r>
    </w:p>
    <w:p w:rsidR="00BC5604" w:rsidRP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BC5604" w:rsidRP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2. Způsob podání žádostí o přijetí:</w:t>
      </w:r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 xml:space="preserve">a) Pomocí elektronického </w:t>
      </w:r>
      <w:proofErr w:type="spellStart"/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předzápisu</w:t>
      </w:r>
      <w:proofErr w:type="spellEnd"/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(preferujeme) - odkaz na </w:t>
      </w:r>
      <w:proofErr w:type="spellStart"/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předzápis</w:t>
      </w:r>
      <w:proofErr w:type="spellEnd"/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pomocí webové aplikace</w:t>
      </w:r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         </w:t>
      </w:r>
      <w:hyperlink r:id="rId7" w:history="1">
        <w:r w:rsidRPr="00BC5604">
          <w:rPr>
            <w:rFonts w:eastAsia="Times New Roman" w:cstheme="minorHAnsi"/>
            <w:color w:val="03477F"/>
            <w:sz w:val="24"/>
            <w:szCs w:val="24"/>
            <w:u w:val="single"/>
            <w:lang w:eastAsia="cs-CZ"/>
          </w:rPr>
          <w:t>https://elektronickypredzapis.cz/materska-skola/pchery</w:t>
        </w:r>
      </w:hyperlink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Žadatel se zaregistruje (podrobný popis k registraci je k dispozici </w:t>
      </w:r>
      <w:hyperlink r:id="rId8" w:tgtFrame="_blank" w:tooltip="Soubor ke stáhnutí: EP_letak_pro_zakonne_zastupce (1).jpg, Typ: JPEG Image, Velikost: 603.31 kB" w:history="1">
        <w:r w:rsidRPr="00BC5604">
          <w:rPr>
            <w:rFonts w:eastAsia="Times New Roman" w:cstheme="minorHAnsi"/>
            <w:color w:val="03477F"/>
            <w:sz w:val="24"/>
            <w:szCs w:val="24"/>
            <w:u w:val="single"/>
            <w:lang w:eastAsia="cs-CZ"/>
          </w:rPr>
          <w:t>zde</w:t>
        </w:r>
      </w:hyperlink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) a vyplní žádost o přijetí k předškolnímu vzdělávání. Po odeslání žádosti vás program navede na tisk vyplněné žádosti a čestného prohlášení k očkování.  Tyto dokumenty 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 xml:space="preserve">vytisknete, 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podepíšete a spolu s kopií rodného listu a očkovacího průkaz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u dítěte doručíte do MŠ jedním níže z určených způsobů.</w:t>
      </w:r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NEBO</w:t>
      </w:r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b) Stažením</w:t>
      </w:r>
      <w:hyperlink r:id="rId9" w:tgtFrame="_blank" w:tooltip="Soubor ke stáhnutí: zadost_pchery.pdf, Typ: Adobe Portable Document Format, Velikost: 70.89 kB" w:history="1">
        <w:r w:rsidRPr="00BC5604">
          <w:rPr>
            <w:rFonts w:eastAsia="Times New Roman" w:cstheme="minorHAnsi"/>
            <w:color w:val="03477F"/>
            <w:sz w:val="24"/>
            <w:szCs w:val="24"/>
            <w:u w:val="single"/>
            <w:lang w:eastAsia="cs-CZ"/>
          </w:rPr>
          <w:t> žádosti </w:t>
        </w:r>
      </w:hyperlink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k předškolnímu vzdělávání a </w:t>
      </w:r>
      <w:hyperlink r:id="rId10" w:tgtFrame="_blank" w:tooltip="Soubor ke stáhnutí: čestné prohlášení k očkování.pdf, Typ: Adobe Portable Document Format, Velikost: 47.37 kB" w:history="1">
        <w:r w:rsidRPr="00BC5604">
          <w:rPr>
            <w:rFonts w:eastAsia="Times New Roman" w:cstheme="minorHAnsi"/>
            <w:color w:val="03477F"/>
            <w:sz w:val="24"/>
            <w:szCs w:val="24"/>
            <w:u w:val="single"/>
            <w:lang w:eastAsia="cs-CZ"/>
          </w:rPr>
          <w:t>čestného prohlášení k očkování </w:t>
        </w:r>
      </w:hyperlink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z webových stránek školy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.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Tyto dokumenty vyplníte, podepíšete a spolu s kopií rodného listu a očkovacíh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>o průkazu dítěte doručíte do MŠ jedním z níže určených způsobů.</w:t>
      </w:r>
    </w:p>
    <w:p w:rsidR="00BC5604" w:rsidRP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Doručení žádosti a dalších dokumentů do MŠ musí proběhnout v termínech zápisu, tedy od 2. května do 16. května 2020, a to těmito způsoby:</w:t>
      </w:r>
    </w:p>
    <w:p w:rsidR="00BC5604" w:rsidRPr="00BC5604" w:rsidRDefault="00BC5604" w:rsidP="00550D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poštou nebo do poštovní schránky na vchodu do školy na adrese Mateřská škola Pchery, U Kostela 39, 273 08 Pchery,</w:t>
      </w:r>
    </w:p>
    <w:p w:rsidR="00BC5604" w:rsidRPr="00BC5604" w:rsidRDefault="00BC5604" w:rsidP="00550D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do datové schránky školy „</w:t>
      </w:r>
      <w:proofErr w:type="spellStart"/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mnfkwxf</w:t>
      </w:r>
      <w:proofErr w:type="spellEnd"/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“,</w:t>
      </w:r>
    </w:p>
    <w:p w:rsidR="00BC5604" w:rsidRPr="00BC5604" w:rsidRDefault="00BC5604" w:rsidP="00550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e-mailem s uznávaným elektronickým podpisem: </w:t>
      </w:r>
      <w:proofErr w:type="spellStart"/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fldChar w:fldCharType="begin"/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instrText xml:space="preserve"> HYPERLINK "mailto:kancelar@2zsslany.cz" </w:instrTex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fldChar w:fldCharType="separate"/>
      </w:r>
      <w:r w:rsidRPr="00BC5604">
        <w:rPr>
          <w:rFonts w:eastAsia="Times New Roman" w:cstheme="minorHAnsi"/>
          <w:color w:val="03477F"/>
          <w:sz w:val="24"/>
          <w:szCs w:val="24"/>
          <w:u w:val="single"/>
          <w:lang w:eastAsia="cs-CZ"/>
        </w:rPr>
        <w:t>mspchery@mspchery</w:t>
      </w:r>
      <w:proofErr w:type="spellEnd"/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fldChar w:fldCharType="end"/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(nelze jen poslat prostý e-mail!),</w:t>
      </w:r>
    </w:p>
    <w:p w:rsidR="00BC5604" w:rsidRPr="00BC5604" w:rsidRDefault="00BC5604" w:rsidP="00BC56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ve výjimečných případech osobním podání</w:t>
      </w:r>
      <w:r w:rsidR="00A53582">
        <w:rPr>
          <w:rFonts w:eastAsia="Times New Roman" w:cstheme="minorHAnsi"/>
          <w:color w:val="111111"/>
          <w:sz w:val="24"/>
          <w:szCs w:val="24"/>
          <w:lang w:eastAsia="cs-CZ"/>
        </w:rPr>
        <w:t xml:space="preserve">m v MŠ – je nutné se objednat 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předem na konkrétní čas na dny 11. 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 xml:space="preserve">5. 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nebo 12. 5. 2020</w:t>
      </w: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, 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a to telefonicky na čísle 312 587 790.</w:t>
      </w:r>
    </w:p>
    <w:p w:rsidR="00BC5604" w:rsidRP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</w:t>
      </w:r>
    </w:p>
    <w:p w:rsidR="00BC5604" w:rsidRPr="00BC5604" w:rsidRDefault="00BC5604" w:rsidP="00550D8E">
      <w:p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color w:val="111111"/>
          <w:sz w:val="24"/>
          <w:szCs w:val="24"/>
          <w:lang w:eastAsia="cs-CZ"/>
        </w:rPr>
        <w:t>3.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Každému zapsanému dítěti bude přiděleno </w:t>
      </w:r>
      <w:r w:rsidRPr="00BC5604">
        <w:rPr>
          <w:rFonts w:eastAsia="Times New Roman" w:cstheme="minorHAnsi"/>
          <w:b/>
          <w:color w:val="111111"/>
          <w:sz w:val="24"/>
          <w:szCs w:val="24"/>
          <w:lang w:eastAsia="cs-CZ"/>
        </w:rPr>
        <w:t>registrační číslo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, pod kterým budou po uzavření zápisu zveřejněny přijaté děti.</w:t>
      </w:r>
    </w:p>
    <w:p w:rsidR="00BC5604" w:rsidRPr="00BC5604" w:rsidRDefault="00BC5604" w:rsidP="00550D8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BC5604" w:rsidRPr="00BC5604" w:rsidRDefault="00BC5604" w:rsidP="00550D8E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color w:val="111111"/>
          <w:sz w:val="24"/>
          <w:szCs w:val="24"/>
          <w:lang w:eastAsia="cs-CZ"/>
        </w:rPr>
        <w:t>4. Kritéria pro přijetí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jsou dle platných právních předpisů následující:</w:t>
      </w:r>
    </w:p>
    <w:p w:rsidR="00BC5604" w:rsidRPr="00BC5604" w:rsidRDefault="00BC5604" w:rsidP="00BC5604">
      <w:pPr>
        <w:shd w:val="clear" w:color="auto" w:fill="FFFFFF"/>
        <w:spacing w:after="165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Cs/>
          <w:color w:val="111111"/>
          <w:sz w:val="24"/>
          <w:szCs w:val="24"/>
          <w:lang w:eastAsia="cs-CZ"/>
        </w:rPr>
        <w:t>Do mateřské školy přednostně přijímáme děti, pokud mají místo trvalého pobytu, v případě cizinců místo pobytu, v příslušném školském obvodu, a to do výše povoleného počtu dětí uvedeného ve školském rejstříku v následujícím pořadí:</w:t>
      </w:r>
    </w:p>
    <w:p w:rsidR="00BC5604" w:rsidRPr="00BC5604" w:rsidRDefault="00BC5604" w:rsidP="00550D8E">
      <w:pPr>
        <w:shd w:val="clear" w:color="auto" w:fill="FFFFFF"/>
        <w:spacing w:after="0" w:line="240" w:lineRule="auto"/>
        <w:ind w:left="168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Cs/>
          <w:color w:val="111111"/>
          <w:sz w:val="24"/>
          <w:szCs w:val="24"/>
          <w:lang w:eastAsia="cs-CZ"/>
        </w:rPr>
        <w:t>1. děti, které před začátkem školního roku dosáhnou nejméně pátého roku věku a děti s odloženou školní docházkou,</w:t>
      </w:r>
    </w:p>
    <w:p w:rsidR="00BC5604" w:rsidRPr="00BC5604" w:rsidRDefault="00BC5604" w:rsidP="00550D8E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Cs/>
          <w:color w:val="111111"/>
          <w:sz w:val="24"/>
          <w:szCs w:val="24"/>
          <w:lang w:eastAsia="cs-CZ"/>
        </w:rPr>
        <w:t>   2. děti, které před začátkem školního roku dosáhnou nejméně čtvrtého roku věku,</w:t>
      </w:r>
    </w:p>
    <w:p w:rsidR="00BC5604" w:rsidRPr="00BC5604" w:rsidRDefault="00BC5604" w:rsidP="00550D8E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Cs/>
          <w:color w:val="111111"/>
          <w:sz w:val="24"/>
          <w:szCs w:val="24"/>
          <w:lang w:eastAsia="cs-CZ"/>
        </w:rPr>
        <w:t>   3. děti, které před začátkem školního roku dosáhnou nejméně třet</w:t>
      </w:r>
      <w:bookmarkStart w:id="0" w:name="_GoBack"/>
      <w:bookmarkEnd w:id="0"/>
      <w:r w:rsidRPr="00BC5604">
        <w:rPr>
          <w:rFonts w:eastAsia="Times New Roman" w:cstheme="minorHAnsi"/>
          <w:bCs/>
          <w:color w:val="111111"/>
          <w:sz w:val="24"/>
          <w:szCs w:val="24"/>
          <w:lang w:eastAsia="cs-CZ"/>
        </w:rPr>
        <w:t>ího roku věku.</w:t>
      </w:r>
    </w:p>
    <w:p w:rsidR="00BC5604" w:rsidRP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Bude-li volná kapacita v MŠ, může ředitelka přijmout i děti dvouleté, přednostně ze spádové oblasti, ale pouze v případě, že budou schopné účastnit se vzdělávání v mateřské škole. Dále 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lastRenderedPageBreak/>
        <w:t>mohou být přijaty děti, které jsou z jiné spádové oblasti, též do naplnění kapacity mateřské školy. </w:t>
      </w:r>
    </w:p>
    <w:p w:rsidR="00BC5604" w:rsidRPr="00BC5604" w:rsidRDefault="00BC5604" w:rsidP="00BC56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</w:t>
      </w:r>
    </w:p>
    <w:p w:rsidR="00BC5604" w:rsidRDefault="00BC5604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BC5604">
        <w:rPr>
          <w:rFonts w:eastAsia="Times New Roman" w:cstheme="minorHAnsi"/>
          <w:b/>
          <w:color w:val="111111"/>
          <w:sz w:val="24"/>
          <w:szCs w:val="24"/>
          <w:lang w:eastAsia="cs-CZ"/>
        </w:rPr>
        <w:t>5. Seznam přijatých dětí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 xml:space="preserve"> (pod přidělenými kódy) bude vyvěšen ode dne </w:t>
      </w:r>
      <w:r w:rsidRPr="00BC5604">
        <w:rPr>
          <w:rFonts w:eastAsia="Times New Roman" w:cstheme="minorHAnsi"/>
          <w:b/>
          <w:bCs/>
          <w:color w:val="111111"/>
          <w:sz w:val="24"/>
          <w:szCs w:val="24"/>
          <w:lang w:eastAsia="cs-CZ"/>
        </w:rPr>
        <w:t>25. května 2020</w:t>
      </w:r>
      <w:r w:rsidRPr="00BC5604">
        <w:rPr>
          <w:rFonts w:eastAsia="Times New Roman" w:cstheme="minorHAnsi"/>
          <w:color w:val="111111"/>
          <w:sz w:val="24"/>
          <w:szCs w:val="24"/>
          <w:lang w:eastAsia="cs-CZ"/>
        </w:rPr>
        <w:t> na webových stránkách školy www.mspchery.cz a na vchodových dveřích školní budovy.</w:t>
      </w:r>
    </w:p>
    <w:p w:rsidR="00C303FF" w:rsidRDefault="00C303FF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</w:p>
    <w:p w:rsidR="00C303FF" w:rsidRPr="00BC5604" w:rsidRDefault="00C303FF" w:rsidP="00BC5604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cs-CZ"/>
        </w:rPr>
      </w:pPr>
      <w:r w:rsidRPr="00C303FF">
        <w:rPr>
          <w:rFonts w:eastAsia="Times New Roman" w:cstheme="minorHAnsi"/>
          <w:b/>
          <w:color w:val="111111"/>
          <w:sz w:val="24"/>
          <w:szCs w:val="24"/>
          <w:lang w:eastAsia="cs-CZ"/>
        </w:rPr>
        <w:t xml:space="preserve">6. Informace o možnosti </w:t>
      </w:r>
      <w:r>
        <w:rPr>
          <w:rFonts w:eastAsia="Times New Roman" w:cstheme="minorHAnsi"/>
          <w:b/>
          <w:color w:val="111111"/>
          <w:sz w:val="24"/>
          <w:szCs w:val="24"/>
          <w:lang w:eastAsia="cs-CZ"/>
        </w:rPr>
        <w:t>i</w:t>
      </w:r>
      <w:r w:rsidRPr="00C303FF">
        <w:rPr>
          <w:rFonts w:eastAsia="Times New Roman" w:cstheme="minorHAnsi"/>
          <w:b/>
          <w:color w:val="111111"/>
          <w:sz w:val="24"/>
          <w:szCs w:val="24"/>
          <w:lang w:eastAsia="cs-CZ"/>
        </w:rPr>
        <w:t>ndividuálního vzdělávání</w:t>
      </w:r>
      <w:r>
        <w:rPr>
          <w:rFonts w:eastAsia="Times New Roman" w:cstheme="minorHAnsi"/>
          <w:color w:val="111111"/>
          <w:sz w:val="24"/>
          <w:szCs w:val="24"/>
          <w:lang w:eastAsia="cs-CZ"/>
        </w:rPr>
        <w:t xml:space="preserve"> – zákonný zástupce dítěte, pro které je předškolní vzdělávání povinné, může pro dítě zvolit v odůvodněných případech individuální vzdělávání. Do spádové mateřské školy toto oznámí nejpozději 3 měsíce před počátkem školního roku – viz § 34b školského zákona.</w:t>
      </w:r>
    </w:p>
    <w:p w:rsidR="00932EA5" w:rsidRDefault="00550D8E" w:rsidP="00C303F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C303FF" w:rsidRDefault="00BC5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Kontakty: </w:t>
      </w:r>
      <w:r>
        <w:rPr>
          <w:rFonts w:cstheme="minorHAnsi"/>
          <w:sz w:val="24"/>
          <w:szCs w:val="24"/>
        </w:rPr>
        <w:tab/>
      </w:r>
      <w:r w:rsidR="00C303FF">
        <w:rPr>
          <w:rFonts w:cstheme="minorHAnsi"/>
          <w:sz w:val="24"/>
          <w:szCs w:val="24"/>
        </w:rPr>
        <w:t>adresa: Mateřská škola Pchery, U Kostela 39, 273 08 Pchery,</w:t>
      </w:r>
    </w:p>
    <w:p w:rsidR="00BC5604" w:rsidRDefault="00BC5604" w:rsidP="00C303FF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 Ing. Lucie Turanová – tel.: 312 587 790,</w:t>
      </w:r>
    </w:p>
    <w:p w:rsidR="00BC5604" w:rsidRDefault="00BC5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03FF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ebové stránky: </w:t>
      </w:r>
      <w:hyperlink r:id="rId11" w:history="1">
        <w:r w:rsidRPr="0071609D">
          <w:rPr>
            <w:rStyle w:val="Hypertextovodkaz"/>
            <w:rFonts w:cstheme="minorHAnsi"/>
            <w:sz w:val="24"/>
            <w:szCs w:val="24"/>
          </w:rPr>
          <w:t>www.mspchery.cz</w:t>
        </w:r>
      </w:hyperlink>
      <w:r>
        <w:rPr>
          <w:rFonts w:cstheme="minorHAnsi"/>
          <w:sz w:val="24"/>
          <w:szCs w:val="24"/>
        </w:rPr>
        <w:t>,</w:t>
      </w:r>
    </w:p>
    <w:p w:rsidR="00C303FF" w:rsidRDefault="00C303FF" w:rsidP="00C303FF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hyperlink r:id="rId12" w:history="1">
        <w:r w:rsidRPr="0071609D">
          <w:rPr>
            <w:rStyle w:val="Hypertextovodkaz"/>
            <w:rFonts w:cstheme="minorHAnsi"/>
            <w:sz w:val="24"/>
            <w:szCs w:val="24"/>
          </w:rPr>
          <w:t>mspchery@mspchery.cz</w:t>
        </w:r>
      </w:hyperlink>
      <w:r>
        <w:rPr>
          <w:rFonts w:cstheme="minorHAnsi"/>
          <w:sz w:val="24"/>
          <w:szCs w:val="24"/>
        </w:rPr>
        <w:t>.</w:t>
      </w:r>
    </w:p>
    <w:p w:rsidR="00C303FF" w:rsidRDefault="00C303FF" w:rsidP="00C303FF">
      <w:pPr>
        <w:ind w:left="708" w:firstLine="708"/>
        <w:rPr>
          <w:rFonts w:cstheme="minorHAnsi"/>
          <w:sz w:val="24"/>
          <w:szCs w:val="24"/>
        </w:rPr>
      </w:pPr>
    </w:p>
    <w:p w:rsidR="00BC5604" w:rsidRPr="00BC5604" w:rsidRDefault="00BC5604">
      <w:pPr>
        <w:rPr>
          <w:rFonts w:cstheme="minorHAnsi"/>
          <w:sz w:val="24"/>
          <w:szCs w:val="24"/>
        </w:rPr>
      </w:pPr>
    </w:p>
    <w:sectPr w:rsidR="00BC5604" w:rsidRPr="00BC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21C"/>
    <w:multiLevelType w:val="multilevel"/>
    <w:tmpl w:val="0E8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B4101"/>
    <w:multiLevelType w:val="multilevel"/>
    <w:tmpl w:val="EC5AE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4"/>
    <w:rsid w:val="00173E6D"/>
    <w:rsid w:val="00550D8E"/>
    <w:rsid w:val="0080013E"/>
    <w:rsid w:val="00A53582"/>
    <w:rsid w:val="00BC5604"/>
    <w:rsid w:val="00C303FF"/>
    <w:rsid w:val="00F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C56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C56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560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56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C56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C56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560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56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chery.cz/e_download.php?file=data/editor/100cs_1.jpg&amp;original=EP_letak_pro_zakonne_zastupce%20%281%29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ktronickypredzapis.cz/materska-skola/pchery" TargetMode="External"/><Relationship Id="rId12" Type="http://schemas.openxmlformats.org/officeDocument/2006/relationships/hyperlink" Target="mailto:mspchery@mspche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chery.cz/e_download.php?file=data/editor/100cs_1.pdf&amp;original=p%C5%99%C3%ADloha%20-%20Opat%C5%99en%C3%AD%20M%C5%A0.pdf" TargetMode="External"/><Relationship Id="rId11" Type="http://schemas.openxmlformats.org/officeDocument/2006/relationships/hyperlink" Target="http://www.mspcher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pchery.cz/e_download.php?file=data/editor/100cs_4.pdf&amp;original=%C4%8Destn%C3%A9%20prohl%C3%A1%C5%A1en%C3%AD%20k%20o%C4%8Dkov%C3%A1n%C3%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chery.cz/e_download.php?file=data/editor/100cs_5.pdf&amp;original=zadost_pche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Lucie Turanová</dc:creator>
  <cp:lastModifiedBy>Ing. Lucie Turanová</cp:lastModifiedBy>
  <cp:revision>3</cp:revision>
  <dcterms:created xsi:type="dcterms:W3CDTF">2020-04-09T09:14:00Z</dcterms:created>
  <dcterms:modified xsi:type="dcterms:W3CDTF">2020-04-09T09:42:00Z</dcterms:modified>
</cp:coreProperties>
</file>